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Times New Roman"/>
          <w:b/>
          <w:sz w:val="24"/>
          <w:szCs w:val="24"/>
        </w:rPr>
      </w:pPr>
      <w:r>
        <w:rPr>
          <w:b/>
          <w:noProof/>
          <w:lang w:eastAsia="en-GB"/>
        </w:rPr>
        <mc:AlternateContent>
          <mc:Choice Requires="wps">
            <w:drawing>
              <wp:anchor distT="0" distB="0" distL="114300" distR="114300" simplePos="0" relativeHeight="251654144" behindDoc="0" locked="0" layoutInCell="1" allowOverlap="1">
                <wp:simplePos x="0" y="0"/>
                <wp:positionH relativeFrom="column">
                  <wp:posOffset>5522595</wp:posOffset>
                </wp:positionH>
                <wp:positionV relativeFrom="paragraph">
                  <wp:posOffset>59055</wp:posOffset>
                </wp:positionV>
                <wp:extent cx="1038225" cy="9648000"/>
                <wp:effectExtent l="57150" t="38100" r="85725" b="869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6480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pPr>
                              <w:spacing w:line="240" w:lineRule="auto"/>
                              <w:jc w:val="center"/>
                              <w:rPr>
                                <w:rFonts w:ascii="Arial Rounded MT Bold" w:hAnsi="Arial Rounded MT Bold"/>
                                <w:b/>
                                <w:color w:val="9BBB59" w:themeColor="accent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Rounded MT Bold" w:hAnsi="Arial Rounded MT Bold"/>
                                <w:b/>
                                <w:color w:val="9BBB59" w:themeColor="accent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Photography</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85pt;margin-top:4.65pt;width:81.75pt;height:75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" fillcolor="#cdddac [1622]" strokecolor="#94b64e [3046]">
                <v:fill color2="#f0f4e6 [502]" rotate="t" angle="180" colors="0 #dafda7;22938f #e4fdc2;1 #f5ffe6" focus="100%" type="gradient"/>
                <v:shadow on="t" color="black" opacity="24903f" origin=",.5" offset="0,.55556mm"/>
                <v:textbox style="layout-flow:vertical">
                  <w:txbxContent>
                    <w:p>
                      <w:pPr>
                        <w:spacing w:line="240" w:lineRule="auto"/>
                        <w:jc w:val="center"/>
                        <w:rPr>
                          <w:rFonts w:ascii="Arial Rounded MT Bold" w:hAnsi="Arial Rounded MT Bold"/>
                          <w:b/>
                          <w:color w:val="9BBB59" w:themeColor="accent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Rounded MT Bold" w:hAnsi="Arial Rounded MT Bold"/>
                          <w:b/>
                          <w:color w:val="9BBB59" w:themeColor="accent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Photography</w:t>
                      </w:r>
                    </w:p>
                  </w:txbxContent>
                </v:textbox>
              </v:shape>
            </w:pict>
          </mc:Fallback>
        </mc:AlternateContent>
      </w:r>
      <w:r>
        <w:rPr>
          <w:b/>
          <w:noProof/>
          <w:lang w:eastAsia="en-GB"/>
        </w:rPr>
        <mc:AlternateContent>
          <mc:Choice Requires="wps">
            <w:drawing>
              <wp:anchor distT="0" distB="0" distL="114300" distR="114300" simplePos="0" relativeHeight="251656192" behindDoc="0" locked="0" layoutInCell="1" allowOverlap="1">
                <wp:simplePos x="0" y="0"/>
                <wp:positionH relativeFrom="column">
                  <wp:posOffset>-87630</wp:posOffset>
                </wp:positionH>
                <wp:positionV relativeFrom="paragraph">
                  <wp:posOffset>240030</wp:posOffset>
                </wp:positionV>
                <wp:extent cx="5210175" cy="1057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2101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pPr>
                            <w:r>
                              <w:t xml:space="preserve">The successful study of Photography at A Level will require students to demonstrate a high level of creativity. Students should have an ability to generate ideas on mass and transfer them into practice. Resilience is a key part of the course, as students will often revisit the same idea multiple times, in order to improve the quality and complexity of the outcome. An interest in IT and creative technology and is beneficial.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pt;margin-top:18.9pt;width:410.2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" fillcolor="white [3201]" stroked="f" strokeweight=".5pt">
                <v:textbox>
                  <w:txbxContent>
                    <w:p>
                      <w:pPr>
                        <w:spacing w:line="240" w:lineRule="auto"/>
                      </w:pPr>
                      <w:r>
                        <w:t xml:space="preserve">The successful study of Photography at A Level will require students to demonstrate a high level of creativity. Students should have an ability to generate ideas on mass and transfer them into practice. Resilience is a key part of the course, as students will often revisit the same idea multiple times, in order to improve the quality and complexity of the outcome. An interest in IT and creative technology and is beneficial. </w:t>
                      </w:r>
                    </w:p>
                  </w:txbxContent>
                </v:textbox>
              </v:shape>
            </w:pict>
          </mc:Fallback>
        </mc:AlternateContent>
      </w:r>
      <w:r>
        <w:rPr>
          <w:rFonts w:cs="Times New Roman"/>
          <w:b/>
          <w:sz w:val="24"/>
          <w:szCs w:val="24"/>
        </w:rPr>
        <w:t>What do I need to know or be able to do before taking this course?</w:t>
      </w:r>
    </w:p>
    <w:p>
      <w:pPr>
        <w:rPr>
          <w:rFonts w:ascii="Times New Roman" w:hAnsi="Times New Roman" w:cs="Times New Roman"/>
          <w:sz w:val="24"/>
          <w:szCs w:val="24"/>
        </w:rPr>
      </w:pPr>
    </w:p>
    <w:p>
      <w:pPr>
        <w:rPr>
          <w:rFonts w:ascii="Times New Roman" w:hAnsi="Times New Roman" w:cs="Times New Roman"/>
          <w:sz w:val="24"/>
          <w:szCs w:val="24"/>
        </w:rPr>
      </w:pPr>
    </w:p>
    <w:p>
      <w:pPr>
        <w:rPr>
          <w:rFonts w:cs="Times New Roman"/>
          <w:sz w:val="24"/>
          <w:szCs w:val="24"/>
        </w:rPr>
      </w:pPr>
    </w:p>
    <w:p>
      <w:pPr>
        <w:rPr>
          <w:rFonts w:cs="Times New Roman"/>
          <w:b/>
          <w:sz w:val="24"/>
          <w:szCs w:val="24"/>
        </w:rPr>
      </w:pPr>
      <w:r>
        <w:rPr>
          <w:b/>
          <w:noProof/>
          <w:lang w:eastAsia="en-GB"/>
        </w:rPr>
        <mc:AlternateContent>
          <mc:Choice Requires="wps">
            <w:drawing>
              <wp:anchor distT="0" distB="0" distL="114300" distR="114300" simplePos="0" relativeHeight="251651072" behindDoc="0" locked="0" layoutInCell="1" allowOverlap="1">
                <wp:simplePos x="0" y="0"/>
                <wp:positionH relativeFrom="column">
                  <wp:posOffset>-95250</wp:posOffset>
                </wp:positionH>
                <wp:positionV relativeFrom="paragraph">
                  <wp:posOffset>226060</wp:posOffset>
                </wp:positionV>
                <wp:extent cx="5219700" cy="1714500"/>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521970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pPr>
                            <w:r>
                              <w:t>Within the first year, students will learn the basic physics of photography, along with the technical aspects of a DSLR camera. In addition students will cover: Editing software such as Photoshop; lighting and studio techniques; idea generation and project planning; contextual image analysis; image storage and sharing; and basic website design. Within the second year, students build on what they have learnt and generate higher quality images and more complex concepts. This is achieved through deeper self and peer analysis, informed and influenced by contemporary practitioners and techniques.  During this year Students will record their deeper understand in writing as well as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7.8pt;width:411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" fillcolor="white [3201]" stroked="f" strokeweight=".5pt">
                <v:textbox>
                  <w:txbxContent>
                    <w:p>
                      <w:pPr>
                        <w:spacing w:after="0" w:line="240" w:lineRule="auto"/>
                      </w:pPr>
                      <w:r>
                        <w:t>Within the first year, students will learn the basic physics of photography, along with the technical aspects of a DSLR camera. In addition students will cover: Editing software such as Photoshop; lighting and studio techniques; idea generation and project planning; contextual image analysis; image storage and sharing; and basic website design. Within the second year, students build on what they have learnt and generate higher quality images and more complex concepts. This is achieved through deeper self and peer analysis, informed and influenced by contemporary practitioners and techniques.  During this year Students will record their deeper understand in writing as well as image.</w:t>
                      </w:r>
                    </w:p>
                  </w:txbxContent>
                </v:textbox>
              </v:shape>
            </w:pict>
          </mc:Fallback>
        </mc:AlternateContent>
      </w:r>
      <w:r>
        <w:rPr>
          <w:rFonts w:cs="Times New Roman"/>
          <w:b/>
          <w:sz w:val="24"/>
          <w:szCs w:val="24"/>
        </w:rPr>
        <w:t>What does the course involve?</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cs="Times New Roman"/>
          <w:sz w:val="24"/>
          <w:szCs w:val="24"/>
        </w:rPr>
      </w:pPr>
    </w:p>
    <w:p>
      <w:pPr>
        <w:rPr>
          <w:rFonts w:cs="Times New Roman"/>
          <w:b/>
          <w:sz w:val="24"/>
          <w:szCs w:val="24"/>
        </w:rPr>
      </w:pPr>
      <w:r>
        <w:rPr>
          <w:b/>
          <w:noProof/>
          <w:lang w:eastAsia="en-GB"/>
        </w:rPr>
        <mc:AlternateContent>
          <mc:Choice Requires="wps">
            <w:drawing>
              <wp:anchor distT="0" distB="0" distL="114300" distR="114300" simplePos="0" relativeHeight="251652096" behindDoc="0" locked="0" layoutInCell="1" allowOverlap="1">
                <wp:simplePos x="0" y="0"/>
                <wp:positionH relativeFrom="column">
                  <wp:posOffset>-97155</wp:posOffset>
                </wp:positionH>
                <wp:positionV relativeFrom="paragraph">
                  <wp:posOffset>248285</wp:posOffset>
                </wp:positionV>
                <wp:extent cx="521970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1970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pPr>
                            <w:r>
                              <w:t xml:space="preserve">This course requires good time management and an ability to transfer ideas into images in a short space of time. An ability to be self-motivated is key, as a substantial section of the marking criteria is concerned with producing a “personal response”. Students who have already have a GCSE in a creative subject tend to apply themselves well, as do those with a recreational interest in Photography. Although owning your own camera is not essential, many students fine that their own equipment and software allows them more freedom and control over what they can produce.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65pt;margin-top:19.55pt;width:411pt;height:1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" fillcolor="white [3201]" stroked="f" strokeweight=".5pt">
                <v:textbox>
                  <w:txbxContent>
                    <w:p>
                      <w:pPr>
                        <w:spacing w:line="240" w:lineRule="auto"/>
                      </w:pPr>
                      <w:r>
                        <w:t xml:space="preserve">This course requires good time management and an ability to transfer ideas into images in a short space of time. An ability to be self-motivated is key, as a substantial section of the marking criteria is concerned with producing a “personal response”. Students who have already have a GCSE in a creative subject tend to apply themselves well, as do those with a recreational interest in Photography. Although owning your own camera is not essential, many students fine that their own equipment and software allows them more freedom and control over what they can produce. </w:t>
                      </w:r>
                    </w:p>
                  </w:txbxContent>
                </v:textbox>
              </v:shape>
            </w:pict>
          </mc:Fallback>
        </mc:AlternateContent>
      </w:r>
      <w:r>
        <w:rPr>
          <w:rFonts w:cs="Times New Roman"/>
          <w:b/>
          <w:sz w:val="24"/>
          <w:szCs w:val="24"/>
        </w:rPr>
        <w:t>What kind of student is this course suitable for?</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cs="Times New Roman"/>
          <w:b/>
          <w:sz w:val="24"/>
          <w:szCs w:val="24"/>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260350</wp:posOffset>
                </wp:positionV>
                <wp:extent cx="3238500" cy="3848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3848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b/>
                              </w:rPr>
                            </w:pPr>
                            <w:r>
                              <w:rPr>
                                <w:b/>
                              </w:rPr>
                              <w:t xml:space="preserve">Year 2: Component 1 Personal investigation </w:t>
                            </w:r>
                          </w:p>
                          <w:p>
                            <w:pPr>
                              <w:spacing w:after="0" w:line="240" w:lineRule="auto"/>
                            </w:pPr>
                            <w:r>
                              <w:t>Students are required to conduct a practical, independently generated investigation, into an idea, issue, concept or theme, supported by written material. It will be a coherent, in-depth study that demonstrates the student’s ability to construct and develop a sustained line of reasoning from an initial starting point to a final realisation. The investigation must be informed by an aspect of contemporary or past practice of artists and photographers.</w:t>
                            </w:r>
                          </w:p>
                          <w:p>
                            <w:pPr>
                              <w:spacing w:after="0" w:line="240" w:lineRule="auto"/>
                            </w:pPr>
                          </w:p>
                          <w:p>
                            <w:pPr>
                              <w:spacing w:after="0" w:line="240" w:lineRule="auto"/>
                              <w:rPr>
                                <w:b/>
                              </w:rPr>
                            </w:pPr>
                            <w:r>
                              <w:rPr>
                                <w:b/>
                              </w:rPr>
                              <w:t xml:space="preserve">Year 2: Component 2 </w:t>
                            </w:r>
                            <w:proofErr w:type="gramStart"/>
                            <w:r>
                              <w:rPr>
                                <w:b/>
                              </w:rPr>
                              <w:t>Externally</w:t>
                            </w:r>
                            <w:proofErr w:type="gramEnd"/>
                            <w:r>
                              <w:rPr>
                                <w:b/>
                              </w:rPr>
                              <w:t xml:space="preserve"> set assignment</w:t>
                            </w:r>
                          </w:p>
                          <w:p>
                            <w:pPr>
                              <w:spacing w:after="0" w:line="240" w:lineRule="auto"/>
                              <w:rPr>
                                <w:b/>
                              </w:rPr>
                            </w:pPr>
                            <w:r>
                              <w:rPr>
                                <w:b/>
                              </w:rPr>
                              <w:t xml:space="preserve">Preparatory period - 1st February </w:t>
                            </w:r>
                          </w:p>
                          <w:p>
                            <w:pPr>
                              <w:spacing w:after="0" w:line="240" w:lineRule="auto"/>
                            </w:pPr>
                            <w:r>
                              <w:t>Following receipt of the exam paper, students select one of 8 starting points and develop a set of ideas and images over the following months, showcasing the their skills.</w:t>
                            </w:r>
                          </w:p>
                          <w:p>
                            <w:pPr>
                              <w:spacing w:after="0" w:line="240" w:lineRule="auto"/>
                            </w:pPr>
                          </w:p>
                          <w:p>
                            <w:pPr>
                              <w:spacing w:after="0" w:line="240" w:lineRule="auto"/>
                            </w:pPr>
                            <w:r>
                              <w:rPr>
                                <w:b/>
                              </w:rPr>
                              <w:t>Supervised time – 15 hours</w:t>
                            </w:r>
                            <w:r>
                              <w:t xml:space="preserve"> </w:t>
                            </w:r>
                            <w:proofErr w:type="gramStart"/>
                            <w:r>
                              <w:t>Following</w:t>
                            </w:r>
                            <w:proofErr w:type="gramEnd"/>
                            <w:r>
                              <w:t xml:space="preserve"> the preparatory period, students must complete 15 hours of unaided, supervised time realising a final conclusion to their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4pt;margin-top:20.5pt;width:255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" fillcolor="white [3201]" stroked="f" strokeweight=".5pt">
                <v:textbox>
                  <w:txbxContent>
                    <w:p>
                      <w:pPr>
                        <w:spacing w:after="0" w:line="240" w:lineRule="auto"/>
                        <w:rPr>
                          <w:b/>
                        </w:rPr>
                      </w:pPr>
                      <w:r>
                        <w:rPr>
                          <w:b/>
                        </w:rPr>
                        <w:t xml:space="preserve">Year 2: Component 1 Personal investigation </w:t>
                      </w:r>
                    </w:p>
                    <w:p>
                      <w:pPr>
                        <w:spacing w:after="0" w:line="240" w:lineRule="auto"/>
                      </w:pPr>
                      <w:r>
                        <w:t>Students are required to conduct a practical, independently generated investigation, into an idea, issue, concept or theme, supported by written material. It will be a coherent, in-depth study that demonstrates the student’s ability to construct and develop a sustained line of reasoning from an initial starting point to a final realisation. The investigation must be informed by an aspect of contemporary or past practice of artists and photographers.</w:t>
                      </w:r>
                    </w:p>
                    <w:p>
                      <w:pPr>
                        <w:spacing w:after="0" w:line="240" w:lineRule="auto"/>
                      </w:pPr>
                    </w:p>
                    <w:p>
                      <w:pPr>
                        <w:spacing w:after="0" w:line="240" w:lineRule="auto"/>
                        <w:rPr>
                          <w:b/>
                        </w:rPr>
                      </w:pPr>
                      <w:r>
                        <w:rPr>
                          <w:b/>
                        </w:rPr>
                        <w:t xml:space="preserve">Year 2: Component 2 </w:t>
                      </w:r>
                      <w:proofErr w:type="gramStart"/>
                      <w:r>
                        <w:rPr>
                          <w:b/>
                        </w:rPr>
                        <w:t>Externally</w:t>
                      </w:r>
                      <w:proofErr w:type="gramEnd"/>
                      <w:r>
                        <w:rPr>
                          <w:b/>
                        </w:rPr>
                        <w:t xml:space="preserve"> set assignment</w:t>
                      </w:r>
                    </w:p>
                    <w:p>
                      <w:pPr>
                        <w:spacing w:after="0" w:line="240" w:lineRule="auto"/>
                        <w:rPr>
                          <w:b/>
                        </w:rPr>
                      </w:pPr>
                      <w:r>
                        <w:rPr>
                          <w:b/>
                        </w:rPr>
                        <w:t xml:space="preserve">Preparatory period - 1st February </w:t>
                      </w:r>
                    </w:p>
                    <w:p>
                      <w:pPr>
                        <w:spacing w:after="0" w:line="240" w:lineRule="auto"/>
                      </w:pPr>
                      <w:r>
                        <w:t>Following receipt of the exam paper, students select one of 8 starting points and develop a set of ideas and images over the following months, showcasing the their skills.</w:t>
                      </w:r>
                    </w:p>
                    <w:p>
                      <w:pPr>
                        <w:spacing w:after="0" w:line="240" w:lineRule="auto"/>
                      </w:pPr>
                    </w:p>
                    <w:p>
                      <w:pPr>
                        <w:spacing w:after="0" w:line="240" w:lineRule="auto"/>
                      </w:pPr>
                      <w:r>
                        <w:rPr>
                          <w:b/>
                        </w:rPr>
                        <w:t>Supervised time – 15 hours</w:t>
                      </w:r>
                      <w:r>
                        <w:t xml:space="preserve"> </w:t>
                      </w:r>
                      <w:proofErr w:type="gramStart"/>
                      <w:r>
                        <w:t>Following</w:t>
                      </w:r>
                      <w:proofErr w:type="gramEnd"/>
                      <w:r>
                        <w:t xml:space="preserve"> the preparatory period, students must complete 15 hours of unaided, supervised time realising a final conclusion to their project.</w:t>
                      </w:r>
                    </w:p>
                  </w:txbxContent>
                </v:textbox>
              </v:shape>
            </w:pict>
          </mc:Fallback>
        </mc:AlternateContent>
      </w:r>
      <w:r>
        <w:rPr>
          <w:rFonts w:cs="Times New Roman"/>
          <w:b/>
          <w:sz w:val="24"/>
          <w:szCs w:val="24"/>
        </w:rPr>
        <w:t>What examinations will I have to take to get my qualification?</w:t>
      </w:r>
    </w:p>
    <w:p>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3217546</wp:posOffset>
                </wp:positionH>
                <wp:positionV relativeFrom="paragraph">
                  <wp:posOffset>938530</wp:posOffset>
                </wp:positionV>
                <wp:extent cx="2095500" cy="3305175"/>
                <wp:effectExtent l="57150" t="38100" r="57150" b="85725"/>
                <wp:wrapNone/>
                <wp:docPr id="5" name="Rounded Rectangle 5"/>
                <wp:cNvGraphicFramePr/>
                <a:graphic xmlns:a="http://schemas.openxmlformats.org/drawingml/2006/main">
                  <a:graphicData uri="http://schemas.microsoft.com/office/word/2010/wordprocessingShape">
                    <wps:wsp>
                      <wps:cNvSpPr/>
                      <wps:spPr>
                        <a:xfrm>
                          <a:off x="0" y="0"/>
                          <a:ext cx="2095500" cy="3305175"/>
                        </a:xfrm>
                        <a:prstGeom prst="roundRect">
                          <a:avLst/>
                        </a:prstGeom>
                        <a:solidFill>
                          <a:schemeClr val="accent3">
                            <a:lumMod val="40000"/>
                            <a:lumOff val="60000"/>
                          </a:schemeClr>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margin-left:253.35pt;margin-top:73.9pt;width:165pt;height:26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" fillcolor="#d6e3bc [1302]" stroked="f" strokeweight="3pt">
                <v:shadow on="t" color="black" opacity="24903f" origin=",.5" offset="0,.55556mm"/>
              </v:roundrec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3381375</wp:posOffset>
                </wp:positionH>
                <wp:positionV relativeFrom="paragraph">
                  <wp:posOffset>1233805</wp:posOffset>
                </wp:positionV>
                <wp:extent cx="1924050" cy="264795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1924050" cy="264795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
                              <w:t>For students who are interested in:</w:t>
                            </w:r>
                          </w:p>
                          <w:p>
                            <w:pPr>
                              <w:pStyle w:val="ListParagraph"/>
                              <w:numPr>
                                <w:ilvl w:val="0"/>
                                <w:numId w:val="7"/>
                              </w:numPr>
                              <w:spacing w:after="0"/>
                              <w:ind w:left="284" w:hanging="284"/>
                            </w:pPr>
                            <w:r>
                              <w:t>Art and Design</w:t>
                            </w:r>
                          </w:p>
                          <w:p>
                            <w:pPr>
                              <w:pStyle w:val="ListParagraph"/>
                              <w:numPr>
                                <w:ilvl w:val="0"/>
                                <w:numId w:val="7"/>
                              </w:numPr>
                              <w:spacing w:after="0"/>
                              <w:ind w:left="284" w:hanging="284"/>
                            </w:pPr>
                            <w:r>
                              <w:t>Project development</w:t>
                            </w:r>
                          </w:p>
                          <w:p>
                            <w:pPr>
                              <w:pStyle w:val="ListParagraph"/>
                              <w:numPr>
                                <w:ilvl w:val="0"/>
                                <w:numId w:val="7"/>
                              </w:numPr>
                              <w:spacing w:after="0"/>
                              <w:ind w:left="284" w:hanging="284"/>
                            </w:pPr>
                            <w:r>
                              <w:t xml:space="preserve">Creative development </w:t>
                            </w:r>
                          </w:p>
                          <w:p>
                            <w:pPr>
                              <w:pStyle w:val="ListParagraph"/>
                              <w:spacing w:after="0"/>
                              <w:ind w:left="284"/>
                            </w:pPr>
                          </w:p>
                          <w:p>
                            <w:pPr>
                              <w:spacing w:line="240" w:lineRule="auto"/>
                              <w:rPr>
                                <w:b/>
                              </w:rPr>
                            </w:pPr>
                            <w:r>
                              <w:rPr>
                                <w:b/>
                              </w:rPr>
                              <w:t>Leading to a career in:</w:t>
                            </w:r>
                          </w:p>
                          <w:p>
                            <w:pPr>
                              <w:pStyle w:val="ListParagraph"/>
                              <w:numPr>
                                <w:ilvl w:val="0"/>
                                <w:numId w:val="8"/>
                              </w:numPr>
                              <w:spacing w:line="240" w:lineRule="auto"/>
                              <w:ind w:left="284" w:hanging="284"/>
                            </w:pPr>
                            <w:r>
                              <w:t>The creative industries</w:t>
                            </w:r>
                          </w:p>
                          <w:p>
                            <w:pPr>
                              <w:pStyle w:val="ListParagraph"/>
                              <w:numPr>
                                <w:ilvl w:val="0"/>
                                <w:numId w:val="8"/>
                              </w:numPr>
                              <w:spacing w:line="240" w:lineRule="auto"/>
                              <w:ind w:left="284" w:hanging="284"/>
                            </w:pPr>
                            <w:r>
                              <w:t xml:space="preserve">Contemporary design </w:t>
                            </w:r>
                          </w:p>
                          <w:p>
                            <w:pPr>
                              <w:pStyle w:val="ListParagraph"/>
                              <w:numPr>
                                <w:ilvl w:val="0"/>
                                <w:numId w:val="8"/>
                              </w:numPr>
                              <w:spacing w:line="240" w:lineRule="auto"/>
                              <w:ind w:left="284" w:hanging="284"/>
                            </w:pPr>
                            <w:r>
                              <w:t>Project management</w:t>
                            </w:r>
                          </w:p>
                          <w:p>
                            <w:pPr>
                              <w:pStyle w:val="ListParagraph"/>
                              <w:numPr>
                                <w:ilvl w:val="0"/>
                                <w:numId w:val="8"/>
                              </w:numPr>
                              <w:spacing w:line="240" w:lineRule="auto"/>
                              <w:ind w:left="284" w:hanging="284"/>
                            </w:pPr>
                            <w:r>
                              <w:t>IT</w:t>
                            </w:r>
                          </w:p>
                          <w:p>
                            <w:pPr>
                              <w:spacing w:line="240" w:lineRule="auto"/>
                              <w:rPr>
                                <w:b/>
                              </w:rPr>
                            </w:pPr>
                          </w:p>
                          <w:p>
                            <w:pPr>
                              <w:spacing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266.25pt;margin-top:97.15pt;width:151.5pt;height:20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" fillcolor="#d6e3bc [1302]" stroked="f" strokeweight=".5pt">
                <v:textbox>
                  <w:txbxContent>
                    <w:p>
                      <w:r>
                        <w:t>For students who are interested in:</w:t>
                      </w:r>
                    </w:p>
                    <w:p>
                      <w:pPr>
                        <w:pStyle w:val="ListParagraph"/>
                        <w:numPr>
                          <w:ilvl w:val="0"/>
                          <w:numId w:val="7"/>
                        </w:numPr>
                        <w:spacing w:after="0"/>
                        <w:ind w:left="284" w:hanging="284"/>
                      </w:pPr>
                      <w:r>
                        <w:t>Art and Design</w:t>
                      </w:r>
                    </w:p>
                    <w:p>
                      <w:pPr>
                        <w:pStyle w:val="ListParagraph"/>
                        <w:numPr>
                          <w:ilvl w:val="0"/>
                          <w:numId w:val="7"/>
                        </w:numPr>
                        <w:spacing w:after="0"/>
                        <w:ind w:left="284" w:hanging="284"/>
                      </w:pPr>
                      <w:r>
                        <w:t>Project development</w:t>
                      </w:r>
                    </w:p>
                    <w:p>
                      <w:pPr>
                        <w:pStyle w:val="ListParagraph"/>
                        <w:numPr>
                          <w:ilvl w:val="0"/>
                          <w:numId w:val="7"/>
                        </w:numPr>
                        <w:spacing w:after="0"/>
                        <w:ind w:left="284" w:hanging="284"/>
                      </w:pPr>
                      <w:r>
                        <w:t xml:space="preserve">Creative development </w:t>
                      </w:r>
                    </w:p>
                    <w:p>
                      <w:pPr>
                        <w:pStyle w:val="ListParagraph"/>
                        <w:spacing w:after="0"/>
                        <w:ind w:left="284"/>
                      </w:pPr>
                    </w:p>
                    <w:p>
                      <w:pPr>
                        <w:spacing w:line="240" w:lineRule="auto"/>
                        <w:rPr>
                          <w:b/>
                        </w:rPr>
                      </w:pPr>
                      <w:r>
                        <w:rPr>
                          <w:b/>
                        </w:rPr>
                        <w:t>Leading to a career in:</w:t>
                      </w:r>
                    </w:p>
                    <w:p>
                      <w:pPr>
                        <w:pStyle w:val="ListParagraph"/>
                        <w:numPr>
                          <w:ilvl w:val="0"/>
                          <w:numId w:val="8"/>
                        </w:numPr>
                        <w:spacing w:line="240" w:lineRule="auto"/>
                        <w:ind w:left="284" w:hanging="284"/>
                      </w:pPr>
                      <w:r>
                        <w:t>The creative industries</w:t>
                      </w:r>
                    </w:p>
                    <w:p>
                      <w:pPr>
                        <w:pStyle w:val="ListParagraph"/>
                        <w:numPr>
                          <w:ilvl w:val="0"/>
                          <w:numId w:val="8"/>
                        </w:numPr>
                        <w:spacing w:line="240" w:lineRule="auto"/>
                        <w:ind w:left="284" w:hanging="284"/>
                      </w:pPr>
                      <w:r>
                        <w:t xml:space="preserve">Contemporary design </w:t>
                      </w:r>
                    </w:p>
                    <w:p>
                      <w:pPr>
                        <w:pStyle w:val="ListParagraph"/>
                        <w:numPr>
                          <w:ilvl w:val="0"/>
                          <w:numId w:val="8"/>
                        </w:numPr>
                        <w:spacing w:line="240" w:lineRule="auto"/>
                        <w:ind w:left="284" w:hanging="284"/>
                      </w:pPr>
                      <w:r>
                        <w:t>Project management</w:t>
                      </w:r>
                    </w:p>
                    <w:p>
                      <w:pPr>
                        <w:pStyle w:val="ListParagraph"/>
                        <w:numPr>
                          <w:ilvl w:val="0"/>
                          <w:numId w:val="8"/>
                        </w:numPr>
                        <w:spacing w:line="240" w:lineRule="auto"/>
                        <w:ind w:left="284" w:hanging="284"/>
                      </w:pPr>
                      <w:r>
                        <w:t>IT</w:t>
                      </w:r>
                    </w:p>
                    <w:p>
                      <w:pPr>
                        <w:spacing w:line="240" w:lineRule="auto"/>
                        <w:rPr>
                          <w:b/>
                        </w:rPr>
                      </w:pPr>
                    </w:p>
                    <w:p>
                      <w:pPr>
                        <w:spacing w:line="240" w:lineRule="auto"/>
                        <w:rPr>
                          <w:b/>
                        </w:rPr>
                      </w:pPr>
                    </w:p>
                  </w:txbxContent>
                </v:textbox>
              </v:shape>
            </w:pict>
          </mc:Fallback>
        </mc:AlternateContent>
      </w:r>
      <w:bookmarkStart w:id="0" w:name="_GoBack"/>
      <w:bookmarkEnd w:id="0"/>
    </w:p>
    <w:sectPr>
      <w:footerReference w:type="default" r:id="rId8"/>
      <w:pgSz w:w="11906" w:h="16838"/>
      <w:pgMar w:top="567" w:right="707" w:bottom="1440" w:left="993"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p>
    <w:pPr>
      <w:pStyle w:val="Footer"/>
    </w:pPr>
    <w:r>
      <w:rPr>
        <w:b/>
      </w:rPr>
      <w:t xml:space="preserve">Exam Board: </w:t>
    </w:r>
    <w:r>
      <w:t>AQA</w:t>
    </w:r>
  </w:p>
  <w:p>
    <w:pPr>
      <w:pStyle w:val="Footer"/>
    </w:pPr>
    <w:r>
      <w:rPr>
        <w:b/>
      </w:rPr>
      <w:t xml:space="preserve">Course Title:  </w:t>
    </w:r>
    <w:r>
      <w:t>A Level Photography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1D89"/>
    <w:multiLevelType w:val="hybridMultilevel"/>
    <w:tmpl w:val="A8AA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A45C3"/>
    <w:multiLevelType w:val="hybridMultilevel"/>
    <w:tmpl w:val="2D8A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D2776"/>
    <w:multiLevelType w:val="hybridMultilevel"/>
    <w:tmpl w:val="1ED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D3BC7"/>
    <w:multiLevelType w:val="hybridMultilevel"/>
    <w:tmpl w:val="1D2E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E20A1"/>
    <w:multiLevelType w:val="hybridMultilevel"/>
    <w:tmpl w:val="F24E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43735"/>
    <w:multiLevelType w:val="hybridMultilevel"/>
    <w:tmpl w:val="1D4A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46808"/>
    <w:multiLevelType w:val="hybridMultilevel"/>
    <w:tmpl w:val="9C5C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A6CCB"/>
    <w:multiLevelType w:val="hybridMultilevel"/>
    <w:tmpl w:val="DE94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0EEECB-2CEB-4C96-9271-811A6C03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E3D1-7CCE-48C0-B235-CF6F83CA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Haslett, Angela</dc:creator>
  <cp:lastModifiedBy>Haslett, Angela</cp:lastModifiedBy>
  <cp:revision>3</cp:revision>
  <cp:lastPrinted>2017-04-04T15:30:00Z</cp:lastPrinted>
  <dcterms:created xsi:type="dcterms:W3CDTF">2017-03-27T11:05:00Z</dcterms:created>
  <dcterms:modified xsi:type="dcterms:W3CDTF">2017-04-04T15:30:00Z</dcterms:modified>
</cp:coreProperties>
</file>